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BD2A98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BD2A98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BD2A98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646 м2 </w:t>
      </w:r>
      <w:r w:rsidR="00BD2A98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BD2A98">
        <w:rPr>
          <w:sz w:val="24"/>
          <w:szCs w:val="24"/>
        </w:rPr>
        <w:t xml:space="preserve"> </w:t>
      </w:r>
      <w:r w:rsidR="00BD2A98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BD2A98">
        <w:rPr>
          <w:rStyle w:val="markedcontent"/>
          <w:rFonts w:ascii="Arial" w:hAnsi="Arial" w:cs="Arial"/>
          <w:sz w:val="24"/>
          <w:szCs w:val="24"/>
        </w:rPr>
        <w:t>05</w:t>
      </w:r>
      <w:r w:rsidR="00BD2A98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BD2A98">
        <w:rPr>
          <w:rStyle w:val="markedcontent"/>
          <w:rFonts w:ascii="Arial" w:hAnsi="Arial" w:cs="Arial"/>
          <w:sz w:val="24"/>
          <w:szCs w:val="24"/>
        </w:rPr>
        <w:t>10, расположенного по адресу: Томская область, Верхнекетский район, п. Лисица, ул. Речная, 17/1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BD2A98" w:rsidRPr="0054307C">
        <w:rPr>
          <w:rStyle w:val="markedcontent"/>
          <w:rFonts w:ascii="Arial" w:hAnsi="Arial" w:cs="Arial"/>
          <w:sz w:val="24"/>
          <w:szCs w:val="24"/>
        </w:rPr>
        <w:t xml:space="preserve">Цирсис Александра Алексеевна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Верхнекетский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2A98">
        <w:rPr>
          <w:rStyle w:val="markedcontent"/>
          <w:rFonts w:ascii="Arial" w:hAnsi="Arial" w:cs="Arial"/>
          <w:sz w:val="24"/>
          <w:szCs w:val="24"/>
        </w:rPr>
        <w:t>П</w:t>
      </w:r>
      <w:r w:rsidR="00BD2A98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BD2A9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C72F0">
        <w:rPr>
          <w:rStyle w:val="markedcontent"/>
          <w:rFonts w:ascii="Arial" w:hAnsi="Arial" w:cs="Arial"/>
          <w:sz w:val="24"/>
          <w:szCs w:val="24"/>
        </w:rPr>
        <w:t>Цирсис Александры Алексеевны</w:t>
      </w:r>
      <w:bookmarkStart w:id="0" w:name="_GoBack"/>
      <w:bookmarkEnd w:id="0"/>
      <w:r w:rsidR="00BD2A98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BD2A98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BD2A9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2A98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BD2A98">
        <w:rPr>
          <w:rStyle w:val="markedcontent"/>
          <w:rFonts w:ascii="Arial" w:hAnsi="Arial" w:cs="Arial"/>
          <w:sz w:val="24"/>
          <w:szCs w:val="24"/>
        </w:rPr>
        <w:t>,</w:t>
      </w:r>
      <w:r w:rsidR="00BD2A98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BD2A98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09.06.1995 года, регистрационная запись </w:t>
      </w:r>
      <w:r w:rsidR="00BD2A98" w:rsidRPr="000307CB">
        <w:rPr>
          <w:rFonts w:ascii="Arial" w:hAnsi="Arial" w:cs="Arial"/>
          <w:sz w:val="24"/>
          <w:szCs w:val="24"/>
        </w:rPr>
        <w:t xml:space="preserve">№ </w:t>
      </w:r>
      <w:r w:rsidR="00BD2A98">
        <w:rPr>
          <w:rFonts w:ascii="Arial" w:hAnsi="Arial" w:cs="Arial"/>
          <w:sz w:val="24"/>
          <w:szCs w:val="24"/>
        </w:rPr>
        <w:t>407</w:t>
      </w:r>
      <w:r w:rsidR="00C70381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0137EA"/>
    <w:rsid w:val="001365D2"/>
    <w:rsid w:val="001E5D4B"/>
    <w:rsid w:val="003072D2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77971"/>
    <w:rsid w:val="007F3C43"/>
    <w:rsid w:val="00880916"/>
    <w:rsid w:val="0088670E"/>
    <w:rsid w:val="00887944"/>
    <w:rsid w:val="008A07C6"/>
    <w:rsid w:val="00926715"/>
    <w:rsid w:val="00994B77"/>
    <w:rsid w:val="009C223B"/>
    <w:rsid w:val="009E2CA1"/>
    <w:rsid w:val="00A56D5E"/>
    <w:rsid w:val="00AF2FC2"/>
    <w:rsid w:val="00AF5B55"/>
    <w:rsid w:val="00B247BB"/>
    <w:rsid w:val="00B442FA"/>
    <w:rsid w:val="00B76B54"/>
    <w:rsid w:val="00BC2D31"/>
    <w:rsid w:val="00BD2A98"/>
    <w:rsid w:val="00C70381"/>
    <w:rsid w:val="00CC5C31"/>
    <w:rsid w:val="00D040D4"/>
    <w:rsid w:val="00D718F6"/>
    <w:rsid w:val="00DB0B4A"/>
    <w:rsid w:val="00E1734D"/>
    <w:rsid w:val="00E313B7"/>
    <w:rsid w:val="00E848B1"/>
    <w:rsid w:val="00EC72F0"/>
    <w:rsid w:val="00EE050B"/>
    <w:rsid w:val="00F94583"/>
    <w:rsid w:val="00FB108A"/>
    <w:rsid w:val="00FB3E62"/>
    <w:rsid w:val="00FB708D"/>
    <w:rsid w:val="00FE5229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33</cp:revision>
  <cp:lastPrinted>2023-05-24T04:37:00Z</cp:lastPrinted>
  <dcterms:created xsi:type="dcterms:W3CDTF">2023-11-13T04:17:00Z</dcterms:created>
  <dcterms:modified xsi:type="dcterms:W3CDTF">2024-01-17T09:50:00Z</dcterms:modified>
</cp:coreProperties>
</file>